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25F075" w14:textId="77777777" w:rsidR="00962D45" w:rsidRPr="001448BC" w:rsidRDefault="00962D45" w:rsidP="00962D45">
      <w:pPr>
        <w:pStyle w:val="MStitle"/>
      </w:pPr>
      <w:r w:rsidRPr="00F34C7F">
        <w:t>Inducing the Attachment of Cable Bacteria on Oxidizing Electrodes</w:t>
      </w:r>
    </w:p>
    <w:p w14:paraId="208697AA" w14:textId="77777777" w:rsidR="00962D45" w:rsidRPr="009B7093" w:rsidRDefault="00962D45" w:rsidP="00962D45">
      <w:pPr>
        <w:pStyle w:val="Authors"/>
      </w:pPr>
      <w:r w:rsidRPr="009B7093">
        <w:t>Cheng Li</w:t>
      </w:r>
      <w:r w:rsidRPr="009B7093">
        <w:rPr>
          <w:vertAlign w:val="superscript"/>
        </w:rPr>
        <w:t>1</w:t>
      </w:r>
      <w:r w:rsidRPr="009B7093">
        <w:t>, Clare E. Reimers</w:t>
      </w:r>
      <w:r w:rsidRPr="009B7093">
        <w:rPr>
          <w:vertAlign w:val="superscript"/>
        </w:rPr>
        <w:t>1</w:t>
      </w:r>
      <w:r w:rsidRPr="009B7093">
        <w:t>, and Yvan Alleau</w:t>
      </w:r>
      <w:r w:rsidRPr="009B7093">
        <w:rPr>
          <w:vertAlign w:val="superscript"/>
        </w:rPr>
        <w:t>1</w:t>
      </w:r>
    </w:p>
    <w:p w14:paraId="66752275" w14:textId="77777777" w:rsidR="00962D45" w:rsidRPr="001448BC" w:rsidRDefault="00962D45" w:rsidP="00962D45">
      <w:pPr>
        <w:pStyle w:val="Affiliation"/>
      </w:pPr>
      <w:r w:rsidRPr="001448BC">
        <w:rPr>
          <w:vertAlign w:val="superscript"/>
        </w:rPr>
        <w:t>1</w:t>
      </w:r>
      <w:r w:rsidRPr="001448BC">
        <w:t xml:space="preserve">College of Earth, Ocean and Atmospheric Sciences, Oregon State University, Corvallis, Oregon 97331, USA </w:t>
      </w:r>
    </w:p>
    <w:p w14:paraId="50D78C17" w14:textId="60AEEBBD" w:rsidR="00E874F9" w:rsidRPr="00962D45" w:rsidRDefault="00962D45" w:rsidP="00962D45">
      <w:pPr>
        <w:pStyle w:val="Correspondence"/>
        <w:rPr>
          <w:b/>
        </w:rPr>
      </w:pPr>
      <w:r w:rsidRPr="009B7093">
        <w:rPr>
          <w:i/>
          <w:iCs/>
        </w:rPr>
        <w:t xml:space="preserve">Corresponding </w:t>
      </w:r>
      <w:proofErr w:type="gramStart"/>
      <w:r w:rsidRPr="009B7093">
        <w:rPr>
          <w:i/>
          <w:iCs/>
        </w:rPr>
        <w:t>to</w:t>
      </w:r>
      <w:r>
        <w:t>:</w:t>
      </w:r>
      <w:proofErr w:type="gramEnd"/>
      <w:r>
        <w:t xml:space="preserve"> Cheng Li (</w:t>
      </w:r>
      <w:hyperlink r:id="rId4" w:history="1">
        <w:r w:rsidRPr="00FF1C0A">
          <w:rPr>
            <w:rStyle w:val="Hyperlink"/>
          </w:rPr>
          <w:t>cheng.li@oregonstate.edu</w:t>
        </w:r>
      </w:hyperlink>
      <w:r>
        <w:rPr>
          <w:color w:val="4472C4" w:themeColor="accent1"/>
          <w:u w:val="single"/>
        </w:rPr>
        <w:t>)</w:t>
      </w:r>
    </w:p>
    <w:p w14:paraId="6EA3BC2E" w14:textId="1A7731AA" w:rsidR="00CD60CD" w:rsidRPr="004358B9" w:rsidRDefault="00CD60CD" w:rsidP="004358B9">
      <w:pPr>
        <w:pStyle w:val="Heading1"/>
      </w:pPr>
      <w:r w:rsidRPr="00CD60CD">
        <w:t>Cyclic voltammetry</w:t>
      </w:r>
    </w:p>
    <w:p w14:paraId="69597A6C" w14:textId="0335F5BE" w:rsidR="00CD60CD" w:rsidRPr="004358B9" w:rsidRDefault="00CD60CD" w:rsidP="00D21D7E">
      <w:pPr>
        <w:spacing w:line="480" w:lineRule="auto"/>
        <w:ind w:firstLine="720"/>
        <w:jc w:val="both"/>
        <w:rPr>
          <w:rFonts w:ascii="Times New Roman" w:eastAsia="Times New Roman" w:hAnsi="Times New Roman" w:cs="Times New Roman"/>
          <w:sz w:val="20"/>
          <w:lang w:val="en-GB" w:eastAsia="de-DE"/>
        </w:rPr>
      </w:pPr>
      <w:r w:rsidRPr="004358B9">
        <w:rPr>
          <w:rFonts w:ascii="Times New Roman" w:eastAsia="Times New Roman" w:hAnsi="Times New Roman" w:cs="Times New Roman"/>
          <w:sz w:val="20"/>
          <w:lang w:val="en-GB" w:eastAsia="de-DE"/>
        </w:rPr>
        <w:t xml:space="preserve">Cyclic voltammetry (CV) was used to </w:t>
      </w:r>
      <w:r w:rsidR="00D21D7E" w:rsidRPr="004358B9">
        <w:rPr>
          <w:rFonts w:ascii="Times New Roman" w:eastAsia="Times New Roman" w:hAnsi="Times New Roman" w:cs="Times New Roman"/>
          <w:sz w:val="20"/>
          <w:lang w:val="en-GB" w:eastAsia="de-DE"/>
        </w:rPr>
        <w:t>investigate the electron transfer process of the reactor</w:t>
      </w:r>
      <w:r w:rsidRPr="004358B9">
        <w:rPr>
          <w:rFonts w:ascii="Times New Roman" w:eastAsia="Times New Roman" w:hAnsi="Times New Roman" w:cs="Times New Roman"/>
          <w:sz w:val="20"/>
          <w:lang w:val="en-GB" w:eastAsia="de-DE"/>
        </w:rPr>
        <w:t xml:space="preserve">. The </w:t>
      </w:r>
      <w:r w:rsidR="00D21D7E" w:rsidRPr="004358B9">
        <w:rPr>
          <w:rFonts w:ascii="Times New Roman" w:eastAsia="Times New Roman" w:hAnsi="Times New Roman" w:cs="Times New Roman"/>
          <w:sz w:val="20"/>
          <w:lang w:val="en-GB" w:eastAsia="de-DE"/>
        </w:rPr>
        <w:t xml:space="preserve">carbon brush </w:t>
      </w:r>
      <w:r w:rsidRPr="004358B9">
        <w:rPr>
          <w:rFonts w:ascii="Times New Roman" w:eastAsia="Times New Roman" w:hAnsi="Times New Roman" w:cs="Times New Roman"/>
          <w:sz w:val="20"/>
          <w:lang w:val="en-GB" w:eastAsia="de-DE"/>
        </w:rPr>
        <w:t xml:space="preserve">anode was used as the working electrode and a </w:t>
      </w:r>
      <w:r w:rsidR="00D21D7E" w:rsidRPr="004358B9">
        <w:rPr>
          <w:rFonts w:ascii="Times New Roman" w:eastAsia="Times New Roman" w:hAnsi="Times New Roman" w:cs="Times New Roman"/>
          <w:sz w:val="20"/>
          <w:lang w:val="en-GB" w:eastAsia="de-DE"/>
        </w:rPr>
        <w:t xml:space="preserve">bare </w:t>
      </w:r>
      <w:r w:rsidRPr="004358B9">
        <w:rPr>
          <w:rFonts w:ascii="Times New Roman" w:eastAsia="Times New Roman" w:hAnsi="Times New Roman" w:cs="Times New Roman"/>
          <w:sz w:val="20"/>
          <w:lang w:val="en-GB" w:eastAsia="de-DE"/>
        </w:rPr>
        <w:t xml:space="preserve">platinum </w:t>
      </w:r>
      <w:r w:rsidR="00D21D7E" w:rsidRPr="004358B9">
        <w:rPr>
          <w:rFonts w:ascii="Times New Roman" w:eastAsia="Times New Roman" w:hAnsi="Times New Roman" w:cs="Times New Roman"/>
          <w:sz w:val="20"/>
          <w:lang w:val="en-GB" w:eastAsia="de-DE"/>
        </w:rPr>
        <w:t>wire</w:t>
      </w:r>
      <w:r w:rsidRPr="004358B9">
        <w:rPr>
          <w:rFonts w:ascii="Times New Roman" w:eastAsia="Times New Roman" w:hAnsi="Times New Roman" w:cs="Times New Roman"/>
          <w:sz w:val="20"/>
          <w:lang w:val="en-GB" w:eastAsia="de-DE"/>
        </w:rPr>
        <w:t xml:space="preserve"> was used as the counter electrode. An Ag/AgCl (</w:t>
      </w:r>
      <w:r w:rsidR="00D21D7E" w:rsidRPr="004358B9">
        <w:rPr>
          <w:rFonts w:ascii="Times New Roman" w:eastAsia="Times New Roman" w:hAnsi="Times New Roman" w:cs="Times New Roman"/>
          <w:sz w:val="20"/>
          <w:lang w:val="en-GB" w:eastAsia="de-DE"/>
        </w:rPr>
        <w:t xml:space="preserve">in saturated </w:t>
      </w:r>
      <w:proofErr w:type="spellStart"/>
      <w:r w:rsidR="00D21D7E" w:rsidRPr="004358B9">
        <w:rPr>
          <w:rFonts w:ascii="Times New Roman" w:eastAsia="Times New Roman" w:hAnsi="Times New Roman" w:cs="Times New Roman"/>
          <w:sz w:val="20"/>
          <w:lang w:val="en-GB" w:eastAsia="de-DE"/>
        </w:rPr>
        <w:t>KCl</w:t>
      </w:r>
      <w:proofErr w:type="spellEnd"/>
      <w:r w:rsidRPr="004358B9">
        <w:rPr>
          <w:rFonts w:ascii="Times New Roman" w:eastAsia="Times New Roman" w:hAnsi="Times New Roman" w:cs="Times New Roman"/>
          <w:sz w:val="20"/>
          <w:lang w:val="en-GB" w:eastAsia="de-DE"/>
        </w:rPr>
        <w:t xml:space="preserve">) was used as the reference electrode. </w:t>
      </w:r>
      <w:r w:rsidR="00D21D7E" w:rsidRPr="004358B9">
        <w:rPr>
          <w:rFonts w:ascii="Times New Roman" w:eastAsia="Times New Roman" w:hAnsi="Times New Roman" w:cs="Times New Roman"/>
          <w:sz w:val="20"/>
          <w:lang w:val="en-GB" w:eastAsia="de-DE"/>
        </w:rPr>
        <w:t>C</w:t>
      </w:r>
      <w:r w:rsidRPr="004358B9">
        <w:rPr>
          <w:rFonts w:ascii="Times New Roman" w:eastAsia="Times New Roman" w:hAnsi="Times New Roman" w:cs="Times New Roman"/>
          <w:sz w:val="20"/>
          <w:lang w:val="en-GB" w:eastAsia="de-DE"/>
        </w:rPr>
        <w:t xml:space="preserve">ontrol experiments were also conducted by </w:t>
      </w:r>
      <w:r w:rsidR="00D21D7E" w:rsidRPr="004358B9">
        <w:rPr>
          <w:rFonts w:ascii="Times New Roman" w:eastAsia="Times New Roman" w:hAnsi="Times New Roman" w:cs="Times New Roman"/>
          <w:sz w:val="20"/>
          <w:lang w:val="en-GB" w:eastAsia="de-DE"/>
        </w:rPr>
        <w:t>using the unpoised electrode</w:t>
      </w:r>
      <w:r w:rsidRPr="004358B9">
        <w:rPr>
          <w:rFonts w:ascii="Times New Roman" w:eastAsia="Times New Roman" w:hAnsi="Times New Roman" w:cs="Times New Roman"/>
          <w:sz w:val="20"/>
          <w:lang w:val="en-GB" w:eastAsia="de-DE"/>
        </w:rPr>
        <w:t xml:space="preserve">. All CV experiments were performed by using a </w:t>
      </w:r>
      <w:proofErr w:type="spellStart"/>
      <w:r w:rsidRPr="004358B9">
        <w:rPr>
          <w:rFonts w:ascii="Times New Roman" w:eastAsia="Times New Roman" w:hAnsi="Times New Roman" w:cs="Times New Roman"/>
          <w:sz w:val="20"/>
          <w:lang w:val="en-GB" w:eastAsia="de-DE"/>
        </w:rPr>
        <w:t>potentiostat</w:t>
      </w:r>
      <w:proofErr w:type="spellEnd"/>
      <w:r w:rsidRPr="004358B9">
        <w:rPr>
          <w:rFonts w:ascii="Times New Roman" w:eastAsia="Times New Roman" w:hAnsi="Times New Roman" w:cs="Times New Roman"/>
          <w:sz w:val="20"/>
          <w:lang w:val="en-GB" w:eastAsia="de-DE"/>
        </w:rPr>
        <w:t xml:space="preserve"> (</w:t>
      </w:r>
      <w:r w:rsidR="00843128" w:rsidRPr="004358B9">
        <w:rPr>
          <w:rFonts w:ascii="Times New Roman" w:eastAsia="Times New Roman" w:hAnsi="Times New Roman" w:cs="Times New Roman"/>
          <w:sz w:val="20"/>
          <w:lang w:val="en-GB" w:eastAsia="de-DE"/>
        </w:rPr>
        <w:t>DLK70, Analytical Instrument Systems, NJ, USA</w:t>
      </w:r>
      <w:r w:rsidRPr="004358B9">
        <w:rPr>
          <w:rFonts w:ascii="Times New Roman" w:eastAsia="Times New Roman" w:hAnsi="Times New Roman" w:cs="Times New Roman"/>
          <w:sz w:val="20"/>
          <w:lang w:val="en-GB" w:eastAsia="de-DE"/>
        </w:rPr>
        <w:t xml:space="preserve">) over a potential range </w:t>
      </w:r>
      <w:r w:rsidR="00D21D7E" w:rsidRPr="004358B9">
        <w:rPr>
          <w:rFonts w:ascii="Times New Roman" w:eastAsia="Times New Roman" w:hAnsi="Times New Roman" w:cs="Times New Roman"/>
          <w:sz w:val="20"/>
          <w:lang w:val="en-GB" w:eastAsia="de-DE"/>
        </w:rPr>
        <w:t xml:space="preserve">between </w:t>
      </w:r>
      <w:r w:rsidRPr="004358B9">
        <w:rPr>
          <w:rFonts w:ascii="Times New Roman" w:eastAsia="Times New Roman" w:hAnsi="Times New Roman" w:cs="Times New Roman"/>
          <w:sz w:val="20"/>
          <w:lang w:val="en-GB" w:eastAsia="de-DE"/>
        </w:rPr>
        <w:t>-</w:t>
      </w:r>
      <w:r w:rsidR="00D21D7E" w:rsidRPr="004358B9">
        <w:rPr>
          <w:rFonts w:ascii="Times New Roman" w:eastAsia="Times New Roman" w:hAnsi="Times New Roman" w:cs="Times New Roman"/>
          <w:sz w:val="20"/>
          <w:lang w:val="en-GB" w:eastAsia="de-DE"/>
        </w:rPr>
        <w:t xml:space="preserve">0.8 to 0.8 </w:t>
      </w:r>
      <w:r w:rsidRPr="004358B9">
        <w:rPr>
          <w:rFonts w:ascii="Times New Roman" w:eastAsia="Times New Roman" w:hAnsi="Times New Roman" w:cs="Times New Roman"/>
          <w:sz w:val="20"/>
          <w:lang w:val="en-GB" w:eastAsia="de-DE"/>
        </w:rPr>
        <w:t xml:space="preserve">mV. </w:t>
      </w:r>
    </w:p>
    <w:p w14:paraId="5C6B799C" w14:textId="22253A01" w:rsidR="00CD60CD" w:rsidRPr="004358B9" w:rsidRDefault="00CD60CD" w:rsidP="00CD60CD">
      <w:pPr>
        <w:spacing w:line="480" w:lineRule="auto"/>
        <w:rPr>
          <w:rFonts w:ascii="Times New Roman" w:eastAsia="Times New Roman" w:hAnsi="Times New Roman" w:cs="Times New Roman"/>
          <w:sz w:val="20"/>
          <w:lang w:val="en-GB" w:eastAsia="de-DE"/>
        </w:rPr>
      </w:pPr>
    </w:p>
    <w:p w14:paraId="1AB6430B" w14:textId="63C1F7BF" w:rsidR="00736C1D" w:rsidRPr="004358B9" w:rsidRDefault="00736C1D" w:rsidP="004358B9">
      <w:pPr>
        <w:pStyle w:val="Caption"/>
      </w:pPr>
      <w:r w:rsidRPr="004358B9">
        <w:t xml:space="preserve">SI Fig 1. Extracted cable bacteria filaments under different fields of confocal scanning microscope, (a) Alexa Fluor 488, (b) bright field images, and (c) DAPI. Red circles indicate the possible polyphosphate granules. </w:t>
      </w:r>
    </w:p>
    <w:p w14:paraId="10044604" w14:textId="69F7C837" w:rsidR="00E874F9" w:rsidRPr="004358B9" w:rsidRDefault="00736C1D" w:rsidP="004358B9">
      <w:pPr>
        <w:pStyle w:val="Caption"/>
      </w:pPr>
      <w:r w:rsidRPr="004358B9">
        <w:t xml:space="preserve">SI Fig </w:t>
      </w:r>
      <w:r w:rsidR="0045176B" w:rsidRPr="004358B9">
        <w:t>2</w:t>
      </w:r>
      <w:r w:rsidR="00E874F9" w:rsidRPr="004358B9">
        <w:t xml:space="preserve">. </w:t>
      </w:r>
      <w:r w:rsidRPr="004358B9">
        <w:t xml:space="preserve">Voltammograms </w:t>
      </w:r>
      <w:r w:rsidR="0045176B" w:rsidRPr="004358B9">
        <w:t xml:space="preserve">obtained at a) day 52 and day 100, b) day 100 at </w:t>
      </w:r>
      <w:r w:rsidR="00EC446C" w:rsidRPr="004358B9">
        <w:t xml:space="preserve">increasing </w:t>
      </w:r>
      <w:r w:rsidR="0045176B" w:rsidRPr="004358B9">
        <w:t>scan rate</w:t>
      </w:r>
      <w:r w:rsidR="00EC446C" w:rsidRPr="004358B9">
        <w:t xml:space="preserve"> </w:t>
      </w:r>
      <w:r w:rsidRPr="004358B9">
        <w:t>for</w:t>
      </w:r>
      <w:r w:rsidR="00FF7A45" w:rsidRPr="004358B9">
        <w:t xml:space="preserve"> the anode</w:t>
      </w:r>
      <w:r w:rsidRPr="004358B9">
        <w:t xml:space="preserve"> poised at 30 mV vs Ag/AgCl</w:t>
      </w:r>
      <w:r w:rsidR="00FF7A45" w:rsidRPr="004358B9">
        <w:t xml:space="preserve">. </w:t>
      </w:r>
    </w:p>
    <w:p w14:paraId="498BF90E" w14:textId="53B833F4" w:rsidR="00E874F9" w:rsidRPr="004358B9" w:rsidRDefault="00736C1D" w:rsidP="004358B9">
      <w:pPr>
        <w:pStyle w:val="Caption"/>
      </w:pPr>
      <w:r w:rsidRPr="004358B9">
        <w:t>SI Fig</w:t>
      </w:r>
      <w:r w:rsidR="0045176B" w:rsidRPr="004358B9">
        <w:t xml:space="preserve"> </w:t>
      </w:r>
      <w:r w:rsidR="004358B9">
        <w:t>3</w:t>
      </w:r>
      <w:r w:rsidR="00E874F9" w:rsidRPr="004358B9">
        <w:t xml:space="preserve">. </w:t>
      </w:r>
      <w:r w:rsidR="00FF7A45" w:rsidRPr="004358B9">
        <w:t xml:space="preserve">X-Ray Energy Dispersive Spectrometry (EDS) of (a) the mineral coating on anode; and (b) the mineral encrustation of a filament. </w:t>
      </w:r>
      <w:bookmarkStart w:id="0" w:name="_GoBack"/>
      <w:bookmarkEnd w:id="0"/>
    </w:p>
    <w:sectPr w:rsidR="00E874F9" w:rsidRPr="004358B9" w:rsidSect="0054008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bordersDoNotSurroundHeader/>
  <w:bordersDoNotSurroundFooter/>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33B"/>
    <w:rsid w:val="001261A0"/>
    <w:rsid w:val="0013033B"/>
    <w:rsid w:val="003549EA"/>
    <w:rsid w:val="004358B9"/>
    <w:rsid w:val="0045176B"/>
    <w:rsid w:val="0046773C"/>
    <w:rsid w:val="00540089"/>
    <w:rsid w:val="00690554"/>
    <w:rsid w:val="00736C1D"/>
    <w:rsid w:val="00764C58"/>
    <w:rsid w:val="00843128"/>
    <w:rsid w:val="00962D45"/>
    <w:rsid w:val="00AD5101"/>
    <w:rsid w:val="00BC7FC5"/>
    <w:rsid w:val="00CD60CD"/>
    <w:rsid w:val="00D21D7E"/>
    <w:rsid w:val="00E874F9"/>
    <w:rsid w:val="00EC446C"/>
    <w:rsid w:val="00FF7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41122A0"/>
  <w15:chartTrackingRefBased/>
  <w15:docId w15:val="{B1121A1E-C3E8-8A49-BB97-CD3BB90EC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033B"/>
  </w:style>
  <w:style w:type="paragraph" w:styleId="Heading1">
    <w:name w:val="heading 1"/>
    <w:basedOn w:val="Normal"/>
    <w:next w:val="Normal"/>
    <w:link w:val="Heading1Char"/>
    <w:qFormat/>
    <w:rsid w:val="004358B9"/>
    <w:pPr>
      <w:keepNext/>
      <w:spacing w:before="480" w:after="240"/>
      <w:jc w:val="both"/>
      <w:outlineLvl w:val="0"/>
    </w:pPr>
    <w:rPr>
      <w:rFonts w:ascii="Times New Roman" w:eastAsia="Times New Roman" w:hAnsi="Times New Roman" w:cs="Arial"/>
      <w:b/>
      <w:bCs/>
      <w:color w:val="000000"/>
      <w:kern w:val="32"/>
      <w:sz w:val="20"/>
      <w:szCs w:val="32"/>
      <w:lang w:val="en-GB"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3033B"/>
    <w:rPr>
      <w:color w:val="0563C1" w:themeColor="hyperlink"/>
      <w:u w:val="single"/>
    </w:rPr>
  </w:style>
  <w:style w:type="character" w:styleId="UnresolvedMention">
    <w:name w:val="Unresolved Mention"/>
    <w:basedOn w:val="DefaultParagraphFont"/>
    <w:uiPriority w:val="99"/>
    <w:semiHidden/>
    <w:unhideWhenUsed/>
    <w:rsid w:val="0045176B"/>
    <w:rPr>
      <w:color w:val="605E5C"/>
      <w:shd w:val="clear" w:color="auto" w:fill="E1DFDD"/>
    </w:rPr>
  </w:style>
  <w:style w:type="paragraph" w:customStyle="1" w:styleId="MStitle">
    <w:name w:val="MS title"/>
    <w:basedOn w:val="Normal"/>
    <w:link w:val="MStitleChar"/>
    <w:qFormat/>
    <w:rsid w:val="00962D45"/>
    <w:pPr>
      <w:spacing w:before="360" w:line="440" w:lineRule="exact"/>
      <w:contextualSpacing/>
      <w:jc w:val="both"/>
    </w:pPr>
    <w:rPr>
      <w:rFonts w:ascii="Times New Roman" w:eastAsia="Times New Roman" w:hAnsi="Times New Roman" w:cs="Times New Roman"/>
      <w:b/>
      <w:sz w:val="34"/>
      <w:lang w:val="en-GB" w:eastAsia="de-DE"/>
    </w:rPr>
  </w:style>
  <w:style w:type="character" w:customStyle="1" w:styleId="MStitleChar">
    <w:name w:val="MS title Char"/>
    <w:basedOn w:val="DefaultParagraphFont"/>
    <w:link w:val="MStitle"/>
    <w:rsid w:val="00962D45"/>
    <w:rPr>
      <w:rFonts w:ascii="Times New Roman" w:eastAsia="Times New Roman" w:hAnsi="Times New Roman" w:cs="Times New Roman"/>
      <w:b/>
      <w:sz w:val="34"/>
      <w:lang w:val="en-GB" w:eastAsia="de-DE"/>
    </w:rPr>
  </w:style>
  <w:style w:type="paragraph" w:customStyle="1" w:styleId="Affiliation">
    <w:name w:val="Affiliation"/>
    <w:basedOn w:val="Normal"/>
    <w:link w:val="AffiliationChar"/>
    <w:qFormat/>
    <w:rsid w:val="00962D45"/>
    <w:pPr>
      <w:spacing w:before="120"/>
      <w:contextualSpacing/>
      <w:jc w:val="both"/>
    </w:pPr>
    <w:rPr>
      <w:rFonts w:ascii="Times New Roman" w:eastAsia="Times New Roman" w:hAnsi="Times New Roman" w:cs="Times New Roman"/>
      <w:sz w:val="20"/>
      <w:lang w:val="en-GB" w:eastAsia="de-DE"/>
    </w:rPr>
  </w:style>
  <w:style w:type="character" w:customStyle="1" w:styleId="AffiliationChar">
    <w:name w:val="Affiliation Char"/>
    <w:basedOn w:val="DefaultParagraphFont"/>
    <w:link w:val="Affiliation"/>
    <w:rsid w:val="00962D45"/>
    <w:rPr>
      <w:rFonts w:ascii="Times New Roman" w:eastAsia="Times New Roman" w:hAnsi="Times New Roman" w:cs="Times New Roman"/>
      <w:sz w:val="20"/>
      <w:lang w:val="en-GB" w:eastAsia="de-DE"/>
    </w:rPr>
  </w:style>
  <w:style w:type="paragraph" w:customStyle="1" w:styleId="Correspondence">
    <w:name w:val="Correspondence"/>
    <w:basedOn w:val="Normal"/>
    <w:link w:val="CorrespondenceChar"/>
    <w:qFormat/>
    <w:rsid w:val="00962D45"/>
    <w:pPr>
      <w:spacing w:before="120" w:after="360"/>
      <w:jc w:val="both"/>
    </w:pPr>
    <w:rPr>
      <w:rFonts w:ascii="Times New Roman" w:eastAsia="Times New Roman" w:hAnsi="Times New Roman" w:cs="Times New Roman"/>
      <w:sz w:val="20"/>
      <w:lang w:val="en-GB" w:eastAsia="de-DE"/>
    </w:rPr>
  </w:style>
  <w:style w:type="character" w:customStyle="1" w:styleId="CorrespondenceChar">
    <w:name w:val="Correspondence Char"/>
    <w:basedOn w:val="DefaultParagraphFont"/>
    <w:link w:val="Correspondence"/>
    <w:rsid w:val="00962D45"/>
    <w:rPr>
      <w:rFonts w:ascii="Times New Roman" w:eastAsia="Times New Roman" w:hAnsi="Times New Roman" w:cs="Times New Roman"/>
      <w:sz w:val="20"/>
      <w:lang w:val="en-GB" w:eastAsia="de-DE"/>
    </w:rPr>
  </w:style>
  <w:style w:type="paragraph" w:customStyle="1" w:styleId="Authors">
    <w:name w:val="Authors"/>
    <w:basedOn w:val="Normal"/>
    <w:link w:val="AuthorsChar"/>
    <w:qFormat/>
    <w:rsid w:val="00962D45"/>
    <w:pPr>
      <w:spacing w:before="180"/>
      <w:contextualSpacing/>
      <w:jc w:val="both"/>
    </w:pPr>
    <w:rPr>
      <w:rFonts w:ascii="Times New Roman" w:eastAsia="Times New Roman" w:hAnsi="Times New Roman" w:cs="Times New Roman"/>
      <w:lang w:val="en-GB" w:eastAsia="de-DE"/>
    </w:rPr>
  </w:style>
  <w:style w:type="character" w:customStyle="1" w:styleId="AuthorsChar">
    <w:name w:val="Authors Char"/>
    <w:basedOn w:val="DefaultParagraphFont"/>
    <w:link w:val="Authors"/>
    <w:rsid w:val="00962D45"/>
    <w:rPr>
      <w:rFonts w:ascii="Times New Roman" w:eastAsia="Times New Roman" w:hAnsi="Times New Roman" w:cs="Times New Roman"/>
      <w:lang w:val="en-GB" w:eastAsia="de-DE"/>
    </w:rPr>
  </w:style>
  <w:style w:type="character" w:customStyle="1" w:styleId="Heading1Char">
    <w:name w:val="Heading 1 Char"/>
    <w:basedOn w:val="DefaultParagraphFont"/>
    <w:link w:val="Heading1"/>
    <w:rsid w:val="004358B9"/>
    <w:rPr>
      <w:rFonts w:ascii="Times New Roman" w:eastAsia="Times New Roman" w:hAnsi="Times New Roman" w:cs="Arial"/>
      <w:b/>
      <w:bCs/>
      <w:color w:val="000000"/>
      <w:kern w:val="32"/>
      <w:sz w:val="20"/>
      <w:szCs w:val="32"/>
      <w:lang w:val="en-GB" w:eastAsia="de-DE"/>
    </w:rPr>
  </w:style>
  <w:style w:type="paragraph" w:styleId="Caption">
    <w:name w:val="caption"/>
    <w:basedOn w:val="Normal"/>
    <w:next w:val="Normal"/>
    <w:uiPriority w:val="35"/>
    <w:unhideWhenUsed/>
    <w:qFormat/>
    <w:rsid w:val="004358B9"/>
    <w:pPr>
      <w:spacing w:after="200"/>
      <w:jc w:val="both"/>
    </w:pPr>
    <w:rPr>
      <w:rFonts w:ascii="Times New Roman" w:eastAsia="Times New Roman" w:hAnsi="Times New Roman" w:cs="Times New Roman"/>
      <w:b/>
      <w:bCs/>
      <w:sz w:val="18"/>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cheng.li@oregonstate.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ng.Clay.Li/Library/Group%20Containers/UBF8T346G9.Office/User%20Content.localized/Templates.localized/Biogeosciences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BiogeosciencesTemp.dotx</Template>
  <TotalTime>9</TotalTime>
  <Pages>1</Pages>
  <Words>200</Words>
  <Characters>1142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Cheng Li</dc:creator>
  <cp:keywords/>
  <dc:description/>
  <cp:lastModifiedBy>Li, Cheng</cp:lastModifiedBy>
  <cp:revision>4</cp:revision>
  <dcterms:created xsi:type="dcterms:W3CDTF">2019-08-22T16:27:00Z</dcterms:created>
  <dcterms:modified xsi:type="dcterms:W3CDTF">2019-08-22T17:23:00Z</dcterms:modified>
</cp:coreProperties>
</file>